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534" w:rsidRPr="003E2CAB" w:rsidRDefault="005244C1" w:rsidP="00500534">
      <w:pPr>
        <w:spacing w:after="0" w:line="240" w:lineRule="auto"/>
        <w:rPr>
          <w:b/>
          <w:sz w:val="24"/>
          <w:szCs w:val="24"/>
        </w:rPr>
      </w:pPr>
      <w:r w:rsidRPr="0047146B">
        <w:rPr>
          <w:noProof/>
          <w:color w:val="000000"/>
          <w:sz w:val="20"/>
          <w:lang w:eastAsia="en-AU"/>
        </w:rPr>
        <w:drawing>
          <wp:anchor distT="0" distB="0" distL="114300" distR="114300" simplePos="0" relativeHeight="251662336" behindDoc="0" locked="0" layoutInCell="1" allowOverlap="1" wp14:anchorId="359B908A" wp14:editId="2C04CD1C">
            <wp:simplePos x="0" y="0"/>
            <wp:positionH relativeFrom="column">
              <wp:posOffset>-485140</wp:posOffset>
            </wp:positionH>
            <wp:positionV relativeFrom="paragraph">
              <wp:posOffset>-4445</wp:posOffset>
            </wp:positionV>
            <wp:extent cx="1257300" cy="1285875"/>
            <wp:effectExtent l="0" t="0" r="0" b="9525"/>
            <wp:wrapSquare wrapText="bothSides"/>
            <wp:docPr id="3" name="Picture 3" descr="Description: JNC_NEW_logo_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JNC_NEW_logo_EMAIL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0534" w:rsidRPr="0047146B" w:rsidRDefault="00500534" w:rsidP="00500534">
      <w:pPr>
        <w:spacing w:after="0" w:line="240" w:lineRule="auto"/>
        <w:rPr>
          <w:b/>
          <w:sz w:val="48"/>
          <w:szCs w:val="28"/>
        </w:rPr>
      </w:pPr>
      <w:r w:rsidRPr="0047146B">
        <w:rPr>
          <w:b/>
          <w:sz w:val="48"/>
          <w:szCs w:val="28"/>
        </w:rPr>
        <w:t>The Junction Neighbourhood Centre</w:t>
      </w:r>
    </w:p>
    <w:p w:rsidR="00500534" w:rsidRPr="0047146B" w:rsidRDefault="00500534" w:rsidP="00500534">
      <w:pPr>
        <w:spacing w:after="0" w:line="240" w:lineRule="auto"/>
        <w:jc w:val="center"/>
        <w:rPr>
          <w:b/>
          <w:sz w:val="48"/>
          <w:szCs w:val="28"/>
        </w:rPr>
      </w:pPr>
      <w:r w:rsidRPr="0047146B">
        <w:rPr>
          <w:b/>
          <w:sz w:val="48"/>
          <w:szCs w:val="28"/>
        </w:rPr>
        <w:t>Finding a Justice of the Peace</w:t>
      </w:r>
    </w:p>
    <w:p w:rsidR="001E1066" w:rsidRPr="00CD1702" w:rsidRDefault="00500534" w:rsidP="00595491">
      <w:pPr>
        <w:spacing w:after="0" w:line="240" w:lineRule="auto"/>
        <w:jc w:val="center"/>
        <w:rPr>
          <w:sz w:val="24"/>
          <w:szCs w:val="28"/>
        </w:rPr>
      </w:pPr>
      <w:r w:rsidRPr="00AE15BC">
        <w:rPr>
          <w:sz w:val="24"/>
          <w:szCs w:val="28"/>
        </w:rPr>
        <w:t>Please note that JPs provide a voluntary service and so may not always be available at the times listed. Therefore it is advisable to ring first to check they are available.</w:t>
      </w:r>
    </w:p>
    <w:tbl>
      <w:tblPr>
        <w:tblStyle w:val="TableGrid"/>
        <w:tblW w:w="10690" w:type="dxa"/>
        <w:tblInd w:w="-459" w:type="dxa"/>
        <w:tblLook w:val="04A0" w:firstRow="1" w:lastRow="0" w:firstColumn="1" w:lastColumn="0" w:noHBand="0" w:noVBand="1"/>
      </w:tblPr>
      <w:tblGrid>
        <w:gridCol w:w="4820"/>
        <w:gridCol w:w="1701"/>
        <w:gridCol w:w="4169"/>
      </w:tblGrid>
      <w:tr w:rsidR="001E1066" w:rsidRPr="00AE15BC" w:rsidTr="00B340EB">
        <w:trPr>
          <w:trHeight w:val="231"/>
        </w:trPr>
        <w:tc>
          <w:tcPr>
            <w:tcW w:w="4820" w:type="dxa"/>
          </w:tcPr>
          <w:p w:rsidR="001E1066" w:rsidRPr="00AE15BC" w:rsidRDefault="001E1066" w:rsidP="00B340EB">
            <w:pPr>
              <w:jc w:val="center"/>
              <w:rPr>
                <w:b/>
                <w:sz w:val="28"/>
                <w:szCs w:val="24"/>
              </w:rPr>
            </w:pPr>
            <w:r w:rsidRPr="00AE15BC">
              <w:rPr>
                <w:b/>
                <w:sz w:val="28"/>
                <w:szCs w:val="24"/>
              </w:rPr>
              <w:t>Location</w:t>
            </w:r>
          </w:p>
        </w:tc>
        <w:tc>
          <w:tcPr>
            <w:tcW w:w="1701" w:type="dxa"/>
          </w:tcPr>
          <w:p w:rsidR="001E1066" w:rsidRPr="00AE15BC" w:rsidRDefault="001E1066" w:rsidP="00B340EB">
            <w:pPr>
              <w:jc w:val="center"/>
              <w:rPr>
                <w:b/>
                <w:sz w:val="28"/>
                <w:szCs w:val="24"/>
              </w:rPr>
            </w:pPr>
            <w:r w:rsidRPr="00AE15BC">
              <w:rPr>
                <w:b/>
                <w:sz w:val="28"/>
                <w:szCs w:val="24"/>
              </w:rPr>
              <w:t>Contact No.</w:t>
            </w:r>
          </w:p>
        </w:tc>
        <w:tc>
          <w:tcPr>
            <w:tcW w:w="4169" w:type="dxa"/>
          </w:tcPr>
          <w:p w:rsidR="001E1066" w:rsidRPr="00AE15BC" w:rsidRDefault="001E1066" w:rsidP="00B340EB">
            <w:pPr>
              <w:jc w:val="center"/>
              <w:rPr>
                <w:b/>
                <w:sz w:val="28"/>
                <w:szCs w:val="24"/>
              </w:rPr>
            </w:pPr>
            <w:r w:rsidRPr="00AE15BC">
              <w:rPr>
                <w:b/>
                <w:sz w:val="28"/>
                <w:szCs w:val="24"/>
              </w:rPr>
              <w:t>Times</w:t>
            </w:r>
          </w:p>
        </w:tc>
      </w:tr>
      <w:tr w:rsidR="001E1066" w:rsidRPr="00AE15BC" w:rsidTr="00B340EB">
        <w:trPr>
          <w:trHeight w:val="853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Boland Funerals</w:t>
            </w:r>
          </w:p>
          <w:p w:rsidR="001E1066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29 Maroubra Road (opposite KFC), Maroubra</w:t>
            </w:r>
          </w:p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1E1066" w:rsidP="00B340EB">
            <w:pPr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9314 2778</w:t>
            </w:r>
          </w:p>
        </w:tc>
        <w:tc>
          <w:tcPr>
            <w:tcW w:w="4169" w:type="dxa"/>
          </w:tcPr>
          <w:p w:rsidR="001E1066" w:rsidRPr="00AE15BC" w:rsidRDefault="002C4C9D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to Thursday</w:t>
            </w:r>
          </w:p>
          <w:p w:rsidR="001E1066" w:rsidRDefault="001E1066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C4C9D">
              <w:rPr>
                <w:sz w:val="24"/>
                <w:szCs w:val="24"/>
              </w:rPr>
              <w:t>:30</w:t>
            </w:r>
            <w:r>
              <w:rPr>
                <w:sz w:val="24"/>
                <w:szCs w:val="24"/>
              </w:rPr>
              <w:t>pm to 4</w:t>
            </w:r>
            <w:r w:rsidR="002C4C9D">
              <w:rPr>
                <w:sz w:val="24"/>
                <w:szCs w:val="24"/>
              </w:rPr>
              <w:t>:30</w:t>
            </w:r>
            <w:r w:rsidRPr="00AE15BC">
              <w:rPr>
                <w:sz w:val="24"/>
                <w:szCs w:val="24"/>
              </w:rPr>
              <w:t>pm</w:t>
            </w:r>
          </w:p>
          <w:p w:rsidR="007D0C46" w:rsidRPr="00AE15BC" w:rsidRDefault="007D0C46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appointment only</w:t>
            </w:r>
          </w:p>
        </w:tc>
      </w:tr>
      <w:tr w:rsidR="001E1066" w:rsidRPr="00AE15BC" w:rsidTr="00B340EB">
        <w:trPr>
          <w:trHeight w:val="634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Bowen Library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669 Anzac Parade, Maroubra Junction</w:t>
            </w:r>
          </w:p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4D0E40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9093 6400</w:t>
            </w:r>
          </w:p>
        </w:tc>
        <w:tc>
          <w:tcPr>
            <w:tcW w:w="4169" w:type="dxa"/>
          </w:tcPr>
          <w:p w:rsidR="001E1066" w:rsidRPr="00AE15BC" w:rsidRDefault="005C4371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  <w:p w:rsidR="001E1066" w:rsidRPr="00AE15BC" w:rsidRDefault="005C4371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1pm to 245pm</w:t>
            </w:r>
          </w:p>
        </w:tc>
      </w:tr>
      <w:tr w:rsidR="008521BA" w:rsidRPr="00AE15BC" w:rsidTr="00B340EB">
        <w:trPr>
          <w:trHeight w:val="957"/>
        </w:trPr>
        <w:tc>
          <w:tcPr>
            <w:tcW w:w="4820" w:type="dxa"/>
          </w:tcPr>
          <w:p w:rsidR="008521BA" w:rsidRDefault="008521BA" w:rsidP="00B34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Eastgardens Library</w:t>
            </w:r>
          </w:p>
          <w:p w:rsidR="008521BA" w:rsidRDefault="005C4371" w:rsidP="008521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Ground floor, Westfield</w:t>
            </w:r>
            <w:r w:rsidR="008521BA" w:rsidRPr="008521BA">
              <w:rPr>
                <w:sz w:val="24"/>
                <w:szCs w:val="24"/>
              </w:rPr>
              <w:t xml:space="preserve"> Eastgardens</w:t>
            </w:r>
          </w:p>
          <w:p w:rsidR="008521BA" w:rsidRPr="008521BA" w:rsidRDefault="008521BA" w:rsidP="008521B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521BA" w:rsidRPr="00AE15BC" w:rsidRDefault="008521BA" w:rsidP="00B340EB">
            <w:pPr>
              <w:jc w:val="center"/>
              <w:rPr>
                <w:sz w:val="24"/>
                <w:szCs w:val="24"/>
              </w:rPr>
            </w:pPr>
            <w:r w:rsidRPr="008521BA">
              <w:rPr>
                <w:sz w:val="24"/>
                <w:szCs w:val="24"/>
              </w:rPr>
              <w:t>9366 3888</w:t>
            </w:r>
          </w:p>
        </w:tc>
        <w:tc>
          <w:tcPr>
            <w:tcW w:w="4169" w:type="dxa"/>
          </w:tcPr>
          <w:p w:rsidR="00625368" w:rsidRDefault="00625368" w:rsidP="0062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First Wednesday of every month </w:t>
            </w:r>
          </w:p>
          <w:p w:rsidR="00625368" w:rsidRDefault="00625368" w:rsidP="0062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- 12 noon</w:t>
            </w:r>
          </w:p>
          <w:p w:rsidR="00625368" w:rsidRDefault="00625368" w:rsidP="0062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Thursday: 3pm to 6pm</w:t>
            </w:r>
          </w:p>
          <w:p w:rsidR="008521BA" w:rsidRPr="00AE15BC" w:rsidRDefault="00625368" w:rsidP="00625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Saturday: 11am- 1pm</w:t>
            </w:r>
          </w:p>
        </w:tc>
      </w:tr>
      <w:tr w:rsidR="001E1066" w:rsidRPr="00AE15BC" w:rsidTr="00B340EB">
        <w:trPr>
          <w:trHeight w:val="957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Junction Neighbourhood Centre</w:t>
            </w:r>
          </w:p>
          <w:p w:rsidR="001E1066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Shop 2, 669 – 673 Anzac Parade</w:t>
            </w:r>
            <w:r>
              <w:rPr>
                <w:sz w:val="24"/>
                <w:szCs w:val="24"/>
              </w:rPr>
              <w:t xml:space="preserve">, </w:t>
            </w:r>
            <w:r w:rsidRPr="00AE15BC">
              <w:rPr>
                <w:sz w:val="24"/>
                <w:szCs w:val="24"/>
              </w:rPr>
              <w:t xml:space="preserve">Maroubra 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1E1066" w:rsidP="00B340EB">
            <w:pPr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9349 8200</w:t>
            </w:r>
          </w:p>
        </w:tc>
        <w:tc>
          <w:tcPr>
            <w:tcW w:w="4169" w:type="dxa"/>
          </w:tcPr>
          <w:p w:rsidR="001E1066" w:rsidRDefault="005C4371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  <w:p w:rsidR="001E1066" w:rsidRPr="00AE15BC" w:rsidRDefault="00EC261A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12pm to 2p</w:t>
            </w:r>
            <w:bookmarkStart w:id="0" w:name="_GoBack"/>
            <w:bookmarkEnd w:id="0"/>
            <w:r w:rsidR="005C4371">
              <w:rPr>
                <w:sz w:val="24"/>
                <w:szCs w:val="24"/>
              </w:rPr>
              <w:t>m</w:t>
            </w:r>
          </w:p>
        </w:tc>
      </w:tr>
      <w:tr w:rsidR="008521BA" w:rsidRPr="00AE15BC" w:rsidTr="00C260C9">
        <w:trPr>
          <w:trHeight w:val="634"/>
        </w:trPr>
        <w:tc>
          <w:tcPr>
            <w:tcW w:w="4820" w:type="dxa"/>
            <w:tcBorders>
              <w:bottom w:val="single" w:sz="4" w:space="0" w:color="auto"/>
            </w:tcBorders>
          </w:tcPr>
          <w:p w:rsidR="008521BA" w:rsidRDefault="008521BA" w:rsidP="00C260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Headspace Bondi Junction</w:t>
            </w:r>
            <w:r>
              <w:rPr>
                <w:b/>
                <w:sz w:val="24"/>
                <w:szCs w:val="24"/>
              </w:rPr>
              <w:br/>
            </w:r>
            <w:r w:rsidRPr="007B2EE7">
              <w:rPr>
                <w:sz w:val="24"/>
                <w:szCs w:val="24"/>
              </w:rPr>
              <w:t xml:space="preserve">20 Bronte Rd, Bondi Junction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21BA" w:rsidRDefault="008521BA" w:rsidP="00C260C9">
            <w:pPr>
              <w:jc w:val="center"/>
              <w:rPr>
                <w:sz w:val="24"/>
                <w:szCs w:val="24"/>
              </w:rPr>
            </w:pPr>
            <w:r w:rsidRPr="007B2EE7">
              <w:rPr>
                <w:sz w:val="24"/>
                <w:szCs w:val="24"/>
              </w:rPr>
              <w:t>9366 8800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8521BA" w:rsidRDefault="008521BA" w:rsidP="00C260C9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 xml:space="preserve">Please call </w:t>
            </w:r>
            <w:r>
              <w:rPr>
                <w:sz w:val="24"/>
                <w:szCs w:val="24"/>
              </w:rPr>
              <w:t>to book a time</w:t>
            </w:r>
          </w:p>
          <w:p w:rsidR="008521BA" w:rsidRDefault="008521BA" w:rsidP="00C260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(for young people aged 12 – 25)</w:t>
            </w:r>
          </w:p>
          <w:p w:rsidR="008521BA" w:rsidRDefault="008521BA" w:rsidP="00C260C9">
            <w:pPr>
              <w:rPr>
                <w:sz w:val="24"/>
                <w:szCs w:val="24"/>
              </w:rPr>
            </w:pPr>
          </w:p>
        </w:tc>
      </w:tr>
      <w:tr w:rsidR="001E1066" w:rsidRPr="00AE15BC" w:rsidTr="00B340EB">
        <w:trPr>
          <w:trHeight w:val="810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Margaret Martin Library</w:t>
            </w:r>
          </w:p>
          <w:p w:rsidR="001E1066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1</w:t>
            </w:r>
            <w:r w:rsidRPr="00AE15BC">
              <w:rPr>
                <w:sz w:val="24"/>
                <w:szCs w:val="24"/>
                <w:vertAlign w:val="superscript"/>
              </w:rPr>
              <w:t>st</w:t>
            </w:r>
            <w:r w:rsidRPr="00AE15BC">
              <w:rPr>
                <w:sz w:val="24"/>
                <w:szCs w:val="24"/>
              </w:rPr>
              <w:t xml:space="preserve"> floor Royal Randwick Shopping Centre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Belmore Road, </w:t>
            </w:r>
            <w:r w:rsidRPr="00AE15BC">
              <w:rPr>
                <w:sz w:val="24"/>
                <w:szCs w:val="24"/>
              </w:rPr>
              <w:t>Randwick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4D0E40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9093 6100</w:t>
            </w:r>
          </w:p>
        </w:tc>
        <w:tc>
          <w:tcPr>
            <w:tcW w:w="4169" w:type="dxa"/>
          </w:tcPr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Monday &amp; Thursday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10am to </w:t>
            </w:r>
            <w:r w:rsidR="00225AFE">
              <w:rPr>
                <w:sz w:val="24"/>
                <w:szCs w:val="24"/>
              </w:rPr>
              <w:t>2pm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Saturday:  10 am – 1</w:t>
            </w:r>
            <w:r>
              <w:rPr>
                <w:sz w:val="24"/>
                <w:szCs w:val="24"/>
              </w:rPr>
              <w:t>2 noon</w:t>
            </w:r>
          </w:p>
        </w:tc>
      </w:tr>
      <w:tr w:rsidR="001E1066" w:rsidTr="00B340EB">
        <w:trPr>
          <w:trHeight w:val="716"/>
        </w:trPr>
        <w:tc>
          <w:tcPr>
            <w:tcW w:w="4820" w:type="dxa"/>
          </w:tcPr>
          <w:p w:rsidR="001E1066" w:rsidRDefault="001E1066" w:rsidP="00B34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Maroubra Police Station</w:t>
            </w:r>
          </w:p>
          <w:p w:rsidR="001E1066" w:rsidRDefault="005D35D7" w:rsidP="005C4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 </w:t>
            </w:r>
            <w:r w:rsidR="001E1066">
              <w:rPr>
                <w:sz w:val="24"/>
                <w:szCs w:val="24"/>
              </w:rPr>
              <w:t>Maroubra Road, Maroubra Junction</w:t>
            </w:r>
          </w:p>
        </w:tc>
        <w:tc>
          <w:tcPr>
            <w:tcW w:w="1701" w:type="dxa"/>
          </w:tcPr>
          <w:p w:rsidR="001E1066" w:rsidRDefault="001E1066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9349 9299</w:t>
            </w:r>
          </w:p>
        </w:tc>
        <w:tc>
          <w:tcPr>
            <w:tcW w:w="4169" w:type="dxa"/>
          </w:tcPr>
          <w:p w:rsidR="001E1066" w:rsidRDefault="009B0DC7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Monday, Tuesday, Thursday, Friday</w:t>
            </w:r>
          </w:p>
          <w:p w:rsidR="009B0DC7" w:rsidRDefault="009B0DC7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7am – 4pm</w:t>
            </w:r>
          </w:p>
        </w:tc>
      </w:tr>
      <w:tr w:rsidR="00625368" w:rsidTr="00B340EB">
        <w:trPr>
          <w:trHeight w:val="716"/>
        </w:trPr>
        <w:tc>
          <w:tcPr>
            <w:tcW w:w="4820" w:type="dxa"/>
          </w:tcPr>
          <w:p w:rsidR="00625368" w:rsidRDefault="00625368" w:rsidP="00B34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Mascot Library</w:t>
            </w:r>
          </w:p>
          <w:p w:rsidR="00625368" w:rsidRPr="00625368" w:rsidRDefault="00625368" w:rsidP="00625368">
            <w:pPr>
              <w:rPr>
                <w:sz w:val="24"/>
                <w:szCs w:val="24"/>
              </w:rPr>
            </w:pP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2 Hatfield St</w:t>
            </w:r>
            <w:r w:rsidR="000A51A2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reet</w:t>
            </w:r>
            <w:r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>, Mascot</w:t>
            </w:r>
            <w:r w:rsidRPr="00625368">
              <w:rPr>
                <w:rStyle w:val="lrzxr"/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625368" w:rsidRDefault="00625368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8338</w:t>
            </w:r>
            <w:r w:rsidR="009A08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0313</w:t>
            </w:r>
          </w:p>
        </w:tc>
        <w:tc>
          <w:tcPr>
            <w:tcW w:w="4169" w:type="dxa"/>
          </w:tcPr>
          <w:p w:rsidR="00625368" w:rsidRDefault="00625368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</w:p>
          <w:p w:rsidR="00625368" w:rsidRDefault="00625368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10:30am- 12:30pm</w:t>
            </w:r>
          </w:p>
        </w:tc>
      </w:tr>
      <w:tr w:rsidR="001E1066" w:rsidRPr="00AE15BC" w:rsidTr="00B340EB">
        <w:trPr>
          <w:trHeight w:val="716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Randwick City Council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 xml:space="preserve">30 Frances Street, Randwick </w:t>
            </w:r>
          </w:p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1E1066" w:rsidP="0089678D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1300 722 542</w:t>
            </w:r>
          </w:p>
        </w:tc>
        <w:tc>
          <w:tcPr>
            <w:tcW w:w="4169" w:type="dxa"/>
          </w:tcPr>
          <w:p w:rsidR="001E1066" w:rsidRPr="00AE15BC" w:rsidRDefault="0089678D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call in the morning</w:t>
            </w:r>
            <w:r w:rsidR="001E1066" w:rsidRPr="00AE15BC">
              <w:rPr>
                <w:sz w:val="24"/>
                <w:szCs w:val="24"/>
              </w:rPr>
              <w:t xml:space="preserve"> to confirm JP availability </w:t>
            </w:r>
          </w:p>
        </w:tc>
      </w:tr>
      <w:tr w:rsidR="001E1066" w:rsidRPr="00AE15BC" w:rsidTr="00B340EB">
        <w:trPr>
          <w:trHeight w:val="859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South East</w:t>
            </w:r>
            <w:r>
              <w:rPr>
                <w:b/>
                <w:sz w:val="24"/>
                <w:szCs w:val="24"/>
              </w:rPr>
              <w:t>ern</w:t>
            </w:r>
            <w:r w:rsidRPr="00AE15BC">
              <w:rPr>
                <w:b/>
                <w:sz w:val="24"/>
                <w:szCs w:val="24"/>
              </w:rPr>
              <w:t xml:space="preserve"> Community Connect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 xml:space="preserve">Shop </w:t>
            </w:r>
            <w:r>
              <w:rPr>
                <w:sz w:val="24"/>
                <w:szCs w:val="24"/>
              </w:rPr>
              <w:t>84</w:t>
            </w:r>
            <w:r w:rsidRPr="00AE15BC">
              <w:rPr>
                <w:sz w:val="24"/>
                <w:szCs w:val="24"/>
              </w:rPr>
              <w:t>-Eastlakes Shopping Centre</w:t>
            </w:r>
          </w:p>
          <w:p w:rsidR="001E1066" w:rsidRPr="00AE15BC" w:rsidRDefault="001E1066" w:rsidP="005C4371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Evans Ave, Eastlakes</w:t>
            </w:r>
          </w:p>
        </w:tc>
        <w:tc>
          <w:tcPr>
            <w:tcW w:w="1701" w:type="dxa"/>
          </w:tcPr>
          <w:p w:rsidR="001E1066" w:rsidRPr="00AE15BC" w:rsidRDefault="001E1066" w:rsidP="00B340EB">
            <w:pPr>
              <w:jc w:val="center"/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8338 8506</w:t>
            </w:r>
          </w:p>
        </w:tc>
        <w:tc>
          <w:tcPr>
            <w:tcW w:w="4169" w:type="dxa"/>
          </w:tcPr>
          <w:p w:rsidR="001E1066" w:rsidRPr="00AE15BC" w:rsidRDefault="00256D32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to </w:t>
            </w:r>
            <w:r w:rsidR="001E1066">
              <w:rPr>
                <w:sz w:val="24"/>
                <w:szCs w:val="24"/>
              </w:rPr>
              <w:t>Thursday 10am – 3pm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By appointment only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</w:p>
        </w:tc>
      </w:tr>
      <w:tr w:rsidR="001E1066" w:rsidRPr="00AE15BC" w:rsidTr="00B340EB">
        <w:trPr>
          <w:trHeight w:val="634"/>
        </w:trPr>
        <w:tc>
          <w:tcPr>
            <w:tcW w:w="4820" w:type="dxa"/>
          </w:tcPr>
          <w:p w:rsidR="001E1066" w:rsidRPr="00AE15BC" w:rsidRDefault="001E1066" w:rsidP="00B340EB">
            <w:pPr>
              <w:rPr>
                <w:b/>
                <w:sz w:val="24"/>
                <w:szCs w:val="24"/>
              </w:rPr>
            </w:pPr>
            <w:r w:rsidRPr="00AE15BC">
              <w:rPr>
                <w:b/>
                <w:sz w:val="24"/>
                <w:szCs w:val="24"/>
              </w:rPr>
              <w:t>Waverley Council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55 Spring Street, Bondi Junction</w:t>
            </w:r>
          </w:p>
          <w:p w:rsidR="001E1066" w:rsidRPr="00AE15BC" w:rsidRDefault="001E1066" w:rsidP="00B34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E34BEF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9083 8000</w:t>
            </w:r>
          </w:p>
        </w:tc>
        <w:tc>
          <w:tcPr>
            <w:tcW w:w="4169" w:type="dxa"/>
          </w:tcPr>
          <w:p w:rsidR="001E1066" w:rsidRPr="00AE15BC" w:rsidRDefault="001E1066" w:rsidP="00B340EB">
            <w:pPr>
              <w:rPr>
                <w:sz w:val="24"/>
                <w:szCs w:val="24"/>
              </w:rPr>
            </w:pPr>
            <w:r w:rsidRPr="00AE15BC">
              <w:rPr>
                <w:sz w:val="24"/>
                <w:szCs w:val="24"/>
              </w:rPr>
              <w:t>Monday to Friday</w:t>
            </w:r>
          </w:p>
          <w:p w:rsidR="001E1066" w:rsidRPr="00AE15BC" w:rsidRDefault="00196F8F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– 2</w:t>
            </w:r>
            <w:r w:rsidR="001E1066" w:rsidRPr="00AE15BC">
              <w:rPr>
                <w:sz w:val="24"/>
                <w:szCs w:val="24"/>
              </w:rPr>
              <w:t>pm</w:t>
            </w:r>
          </w:p>
        </w:tc>
      </w:tr>
      <w:tr w:rsidR="00ED1C0A" w:rsidRPr="00AE15BC" w:rsidTr="00B340EB">
        <w:trPr>
          <w:trHeight w:val="634"/>
        </w:trPr>
        <w:tc>
          <w:tcPr>
            <w:tcW w:w="4820" w:type="dxa"/>
          </w:tcPr>
          <w:p w:rsidR="00ED1C0A" w:rsidRDefault="00ED1C0A" w:rsidP="00B340E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Waverley Courthouse</w:t>
            </w:r>
          </w:p>
          <w:p w:rsidR="00ED1C0A" w:rsidRPr="00ED1C0A" w:rsidRDefault="00ED1C0A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 Bronte Road, Waverley</w:t>
            </w:r>
          </w:p>
        </w:tc>
        <w:tc>
          <w:tcPr>
            <w:tcW w:w="1701" w:type="dxa"/>
          </w:tcPr>
          <w:p w:rsidR="00ED1C0A" w:rsidRDefault="00ED1C0A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9367 1910</w:t>
            </w:r>
          </w:p>
        </w:tc>
        <w:tc>
          <w:tcPr>
            <w:tcW w:w="4169" w:type="dxa"/>
          </w:tcPr>
          <w:p w:rsidR="00ED1C0A" w:rsidRDefault="00ED1C0A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&amp; Tuesday</w:t>
            </w:r>
          </w:p>
          <w:p w:rsidR="00ED1C0A" w:rsidRPr="00AE15BC" w:rsidRDefault="00ED1C0A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10am – 1pm</w:t>
            </w:r>
          </w:p>
        </w:tc>
      </w:tr>
      <w:tr w:rsidR="001E1066" w:rsidRPr="00AE15BC" w:rsidTr="00B340EB">
        <w:trPr>
          <w:trHeight w:val="634"/>
        </w:trPr>
        <w:tc>
          <w:tcPr>
            <w:tcW w:w="4820" w:type="dxa"/>
          </w:tcPr>
          <w:p w:rsidR="001E1066" w:rsidRDefault="001E1066" w:rsidP="00B340E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Waverley Library</w:t>
            </w:r>
          </w:p>
          <w:p w:rsidR="001E1066" w:rsidRDefault="001E1066" w:rsidP="00B340EB">
            <w:pPr>
              <w:tabs>
                <w:tab w:val="left" w:pos="10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C23194">
              <w:rPr>
                <w:sz w:val="24"/>
                <w:szCs w:val="24"/>
              </w:rPr>
              <w:t>/48</w:t>
            </w:r>
            <w:r>
              <w:rPr>
                <w:sz w:val="24"/>
                <w:szCs w:val="24"/>
              </w:rPr>
              <w:t xml:space="preserve"> Dennison Street, Bondi Junction</w:t>
            </w:r>
          </w:p>
          <w:p w:rsidR="001E1066" w:rsidRPr="00BE72C2" w:rsidRDefault="001E1066" w:rsidP="00B340E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E1066" w:rsidRPr="00AE15BC" w:rsidRDefault="001E1066" w:rsidP="00B34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9083 877</w:t>
            </w:r>
            <w:r w:rsidR="0010282B">
              <w:rPr>
                <w:sz w:val="24"/>
                <w:szCs w:val="24"/>
              </w:rPr>
              <w:t>7</w:t>
            </w:r>
          </w:p>
        </w:tc>
        <w:tc>
          <w:tcPr>
            <w:tcW w:w="4169" w:type="dxa"/>
          </w:tcPr>
          <w:p w:rsidR="001E1066" w:rsidRPr="00AE15BC" w:rsidRDefault="001E1066" w:rsidP="00B340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Saturday:  10am to 12 noon</w:t>
            </w:r>
          </w:p>
        </w:tc>
      </w:tr>
    </w:tbl>
    <w:p w:rsidR="00500534" w:rsidRDefault="00500534" w:rsidP="00500534">
      <w:pPr>
        <w:spacing w:after="0" w:line="240" w:lineRule="auto"/>
        <w:jc w:val="center"/>
        <w:rPr>
          <w:sz w:val="24"/>
          <w:szCs w:val="24"/>
        </w:rPr>
      </w:pPr>
    </w:p>
    <w:p w:rsidR="00500534" w:rsidRPr="005244C1" w:rsidRDefault="00500534" w:rsidP="00054C3A">
      <w:pPr>
        <w:spacing w:after="0" w:line="240" w:lineRule="auto"/>
        <w:jc w:val="center"/>
        <w:rPr>
          <w:rStyle w:val="Hyperlink"/>
          <w:sz w:val="20"/>
          <w:szCs w:val="20"/>
        </w:rPr>
      </w:pPr>
      <w:r w:rsidRPr="005244C1">
        <w:rPr>
          <w:sz w:val="20"/>
          <w:szCs w:val="20"/>
        </w:rPr>
        <w:t xml:space="preserve">This list is put together by The Junction Neighbourhood Centre.  However a more comprehensive list of JP’s in NSW is located online at: </w:t>
      </w:r>
      <w:hyperlink r:id="rId8" w:history="1">
        <w:r w:rsidRPr="005244C1">
          <w:rPr>
            <w:rStyle w:val="Hyperlink"/>
            <w:sz w:val="20"/>
            <w:szCs w:val="20"/>
          </w:rPr>
          <w:t>http://jp.lawlink.nsw.gov.au/public/welcomePublic.do</w:t>
        </w:r>
      </w:hyperlink>
    </w:p>
    <w:p w:rsidR="00500534" w:rsidRPr="005244C1" w:rsidRDefault="00500534" w:rsidP="00054C3A">
      <w:pPr>
        <w:spacing w:after="0" w:line="240" w:lineRule="auto"/>
        <w:jc w:val="center"/>
        <w:rPr>
          <w:rStyle w:val="Hyperlink"/>
          <w:sz w:val="20"/>
          <w:szCs w:val="20"/>
        </w:rPr>
      </w:pPr>
    </w:p>
    <w:p w:rsidR="00500534" w:rsidRPr="005244C1" w:rsidRDefault="00500534" w:rsidP="00054C3A">
      <w:pPr>
        <w:jc w:val="center"/>
        <w:rPr>
          <w:b/>
          <w:sz w:val="20"/>
          <w:szCs w:val="20"/>
        </w:rPr>
      </w:pPr>
      <w:r w:rsidRPr="005244C1">
        <w:rPr>
          <w:sz w:val="20"/>
          <w:szCs w:val="20"/>
        </w:rPr>
        <w:t xml:space="preserve">A list of Notary Publics is located online:  </w:t>
      </w:r>
      <w:hyperlink r:id="rId9" w:history="1">
        <w:r w:rsidRPr="005244C1">
          <w:rPr>
            <w:rStyle w:val="Hyperlink"/>
            <w:sz w:val="20"/>
            <w:szCs w:val="20"/>
          </w:rPr>
          <w:t>www.notarylocator.com.au/NSW</w:t>
        </w:r>
      </w:hyperlink>
    </w:p>
    <w:sectPr w:rsidR="00500534" w:rsidRPr="005244C1" w:rsidSect="004214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170" w:right="1134" w:bottom="284" w:left="1134" w:header="1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B26" w:rsidRDefault="00F11B26" w:rsidP="004416FF">
      <w:pPr>
        <w:spacing w:after="0" w:line="240" w:lineRule="auto"/>
      </w:pPr>
      <w:r>
        <w:separator/>
      </w:r>
    </w:p>
  </w:endnote>
  <w:endnote w:type="continuationSeparator" w:id="0">
    <w:p w:rsidR="00F11B26" w:rsidRDefault="00F11B26" w:rsidP="00441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0A" w:rsidRDefault="00ED1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26" w:rsidRDefault="00F11B26" w:rsidP="008521BA">
    <w:pPr>
      <w:pStyle w:val="Footer"/>
      <w:jc w:val="center"/>
    </w:pPr>
    <w:r>
      <w:t>This list was updated:</w:t>
    </w:r>
    <w:r w:rsidR="00813B77">
      <w:t xml:space="preserve">     </w:t>
    </w:r>
    <w:r w:rsidR="00ED1C0A">
      <w:t xml:space="preserve">November </w:t>
    </w:r>
    <w:r w:rsidR="008521BA">
      <w:t>2018</w:t>
    </w:r>
  </w:p>
  <w:p w:rsidR="00282F67" w:rsidRDefault="00282F67" w:rsidP="0047146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0A" w:rsidRDefault="00ED1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B26" w:rsidRDefault="00F11B26" w:rsidP="004416FF">
      <w:pPr>
        <w:spacing w:after="0" w:line="240" w:lineRule="auto"/>
      </w:pPr>
      <w:r>
        <w:separator/>
      </w:r>
    </w:p>
  </w:footnote>
  <w:footnote w:type="continuationSeparator" w:id="0">
    <w:p w:rsidR="00F11B26" w:rsidRDefault="00F11B26" w:rsidP="00441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0A" w:rsidRDefault="00ED1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0A" w:rsidRDefault="00ED1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C0A" w:rsidRDefault="00ED1C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05"/>
    <w:rsid w:val="00027EA7"/>
    <w:rsid w:val="00054C3A"/>
    <w:rsid w:val="00077ACC"/>
    <w:rsid w:val="00083641"/>
    <w:rsid w:val="000A51A2"/>
    <w:rsid w:val="000D2AD4"/>
    <w:rsid w:val="000F2B49"/>
    <w:rsid w:val="0010282B"/>
    <w:rsid w:val="001266C9"/>
    <w:rsid w:val="00144220"/>
    <w:rsid w:val="001562F5"/>
    <w:rsid w:val="00196F8F"/>
    <w:rsid w:val="001B0D66"/>
    <w:rsid w:val="001E1066"/>
    <w:rsid w:val="0020477F"/>
    <w:rsid w:val="002060AF"/>
    <w:rsid w:val="00225AFE"/>
    <w:rsid w:val="002410CD"/>
    <w:rsid w:val="00256426"/>
    <w:rsid w:val="00256D32"/>
    <w:rsid w:val="00282F67"/>
    <w:rsid w:val="002B4EA4"/>
    <w:rsid w:val="002C4C9D"/>
    <w:rsid w:val="00356B70"/>
    <w:rsid w:val="00396313"/>
    <w:rsid w:val="00396391"/>
    <w:rsid w:val="003C2746"/>
    <w:rsid w:val="003E2CAB"/>
    <w:rsid w:val="0042146C"/>
    <w:rsid w:val="00427A15"/>
    <w:rsid w:val="004416FF"/>
    <w:rsid w:val="004706BC"/>
    <w:rsid w:val="0047146B"/>
    <w:rsid w:val="004A01B2"/>
    <w:rsid w:val="004C162A"/>
    <w:rsid w:val="004C78D7"/>
    <w:rsid w:val="004D0E40"/>
    <w:rsid w:val="004E2AE3"/>
    <w:rsid w:val="00500534"/>
    <w:rsid w:val="005244C1"/>
    <w:rsid w:val="00543BF1"/>
    <w:rsid w:val="00552717"/>
    <w:rsid w:val="00584773"/>
    <w:rsid w:val="00595491"/>
    <w:rsid w:val="005C4371"/>
    <w:rsid w:val="005C4540"/>
    <w:rsid w:val="005D35D7"/>
    <w:rsid w:val="00607515"/>
    <w:rsid w:val="00625368"/>
    <w:rsid w:val="006255BA"/>
    <w:rsid w:val="006712FE"/>
    <w:rsid w:val="006A64AB"/>
    <w:rsid w:val="006A6B9B"/>
    <w:rsid w:val="006E18A3"/>
    <w:rsid w:val="006F10CA"/>
    <w:rsid w:val="00777DFA"/>
    <w:rsid w:val="00780C02"/>
    <w:rsid w:val="007A55E9"/>
    <w:rsid w:val="007A7EFC"/>
    <w:rsid w:val="007B062C"/>
    <w:rsid w:val="007D0C46"/>
    <w:rsid w:val="007E4202"/>
    <w:rsid w:val="00801238"/>
    <w:rsid w:val="00813B77"/>
    <w:rsid w:val="008521BA"/>
    <w:rsid w:val="0089678D"/>
    <w:rsid w:val="008F2AAA"/>
    <w:rsid w:val="00933072"/>
    <w:rsid w:val="00942D9E"/>
    <w:rsid w:val="00945A06"/>
    <w:rsid w:val="00955543"/>
    <w:rsid w:val="00975ED5"/>
    <w:rsid w:val="009967DA"/>
    <w:rsid w:val="009A0860"/>
    <w:rsid w:val="009B0DC7"/>
    <w:rsid w:val="009C026A"/>
    <w:rsid w:val="009D3263"/>
    <w:rsid w:val="009F0005"/>
    <w:rsid w:val="00A27E61"/>
    <w:rsid w:val="00A408A8"/>
    <w:rsid w:val="00A6300A"/>
    <w:rsid w:val="00A65C4A"/>
    <w:rsid w:val="00A8102F"/>
    <w:rsid w:val="00A96327"/>
    <w:rsid w:val="00AA2829"/>
    <w:rsid w:val="00AE15BC"/>
    <w:rsid w:val="00B05E16"/>
    <w:rsid w:val="00B64887"/>
    <w:rsid w:val="00B7622C"/>
    <w:rsid w:val="00BA3F34"/>
    <w:rsid w:val="00C146BF"/>
    <w:rsid w:val="00C23194"/>
    <w:rsid w:val="00C66A4E"/>
    <w:rsid w:val="00C75016"/>
    <w:rsid w:val="00CD1702"/>
    <w:rsid w:val="00CF0B39"/>
    <w:rsid w:val="00CF19FD"/>
    <w:rsid w:val="00D16D1F"/>
    <w:rsid w:val="00D37C7A"/>
    <w:rsid w:val="00D412E1"/>
    <w:rsid w:val="00D55730"/>
    <w:rsid w:val="00E124B9"/>
    <w:rsid w:val="00E22597"/>
    <w:rsid w:val="00E34BEF"/>
    <w:rsid w:val="00E63649"/>
    <w:rsid w:val="00EA61BA"/>
    <w:rsid w:val="00EA6F5E"/>
    <w:rsid w:val="00EC261A"/>
    <w:rsid w:val="00ED1C0A"/>
    <w:rsid w:val="00EE11CA"/>
    <w:rsid w:val="00F11B26"/>
    <w:rsid w:val="00F16F30"/>
    <w:rsid w:val="00F26B89"/>
    <w:rsid w:val="00F869EC"/>
    <w:rsid w:val="00F933C2"/>
    <w:rsid w:val="00FF2BEC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DE20C-5416-4499-B9FE-0B91EE43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D2A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6FF"/>
  </w:style>
  <w:style w:type="paragraph" w:styleId="Footer">
    <w:name w:val="footer"/>
    <w:basedOn w:val="Normal"/>
    <w:link w:val="FooterChar"/>
    <w:uiPriority w:val="99"/>
    <w:unhideWhenUsed/>
    <w:rsid w:val="004416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6FF"/>
  </w:style>
  <w:style w:type="character" w:styleId="FollowedHyperlink">
    <w:name w:val="FollowedHyperlink"/>
    <w:basedOn w:val="DefaultParagraphFont"/>
    <w:uiPriority w:val="99"/>
    <w:semiHidden/>
    <w:unhideWhenUsed/>
    <w:rsid w:val="007A7EFC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625368"/>
  </w:style>
  <w:style w:type="character" w:customStyle="1" w:styleId="lrzxr">
    <w:name w:val="lrzxr"/>
    <w:basedOn w:val="DefaultParagraphFont"/>
    <w:rsid w:val="00625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.lawlink.nsw.gov.au/public/welcomePublic.do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cid:image001.jpg@01CE57CD.69135570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notarylocator.com.au/NSW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Junction Neighbourhood Centre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Reception2</dc:creator>
  <cp:lastModifiedBy>communications</cp:lastModifiedBy>
  <cp:revision>47</cp:revision>
  <cp:lastPrinted>2019-02-05T02:13:00Z</cp:lastPrinted>
  <dcterms:created xsi:type="dcterms:W3CDTF">2017-09-29T03:56:00Z</dcterms:created>
  <dcterms:modified xsi:type="dcterms:W3CDTF">2019-04-26T02:14:00Z</dcterms:modified>
</cp:coreProperties>
</file>